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8EEA" w14:textId="77777777" w:rsidR="00C20140" w:rsidRDefault="00C20140">
      <w:pPr>
        <w:rPr>
          <w:rFonts w:ascii="Arial" w:hAnsi="Arial" w:cs="Arial"/>
          <w:sz w:val="16"/>
          <w:szCs w:val="16"/>
        </w:rPr>
      </w:pPr>
    </w:p>
    <w:p w14:paraId="28B95C46" w14:textId="7DE5F789" w:rsidR="005027D0" w:rsidRDefault="00AF1184" w:rsidP="00E774C1">
      <w:pPr>
        <w:pStyle w:val="Heading1"/>
      </w:pPr>
      <w:r>
        <w:t>[organization/Program name] work plan</w:t>
      </w:r>
    </w:p>
    <w:tbl>
      <w:tblPr>
        <w:tblStyle w:val="TableGrid"/>
        <w:tblW w:w="130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1952"/>
      </w:tblGrid>
      <w:tr w:rsidR="00E774C1" w:rsidRPr="00E774C1" w14:paraId="54827A64" w14:textId="77777777" w:rsidTr="00E774C1">
        <w:tc>
          <w:tcPr>
            <w:tcW w:w="1098" w:type="dxa"/>
            <w:shd w:val="clear" w:color="auto" w:fill="auto"/>
          </w:tcPr>
          <w:p w14:paraId="76BD4F2E" w14:textId="77777777" w:rsidR="00E774C1" w:rsidRPr="00E774C1" w:rsidRDefault="00E774C1" w:rsidP="00743E8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774C1">
              <w:rPr>
                <w:rFonts w:asciiTheme="minorHAnsi" w:hAnsiTheme="minorHAnsi" w:cs="Arial"/>
                <w:b/>
              </w:rPr>
              <w:t>Vision:</w:t>
            </w:r>
          </w:p>
        </w:tc>
        <w:tc>
          <w:tcPr>
            <w:tcW w:w="11952" w:type="dxa"/>
          </w:tcPr>
          <w:p w14:paraId="579399DC" w14:textId="07D236D7" w:rsidR="00E774C1" w:rsidRPr="00E774C1" w:rsidRDefault="00E774C1" w:rsidP="00743E8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  <w:tr w:rsidR="00E774C1" w:rsidRPr="00E774C1" w14:paraId="13D4AA89" w14:textId="77777777" w:rsidTr="00E774C1">
        <w:tc>
          <w:tcPr>
            <w:tcW w:w="1098" w:type="dxa"/>
            <w:shd w:val="clear" w:color="auto" w:fill="auto"/>
          </w:tcPr>
          <w:p w14:paraId="2C9E36A1" w14:textId="77777777" w:rsidR="00E774C1" w:rsidRPr="00E774C1" w:rsidRDefault="00E774C1" w:rsidP="00743E8A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E774C1">
              <w:rPr>
                <w:rFonts w:asciiTheme="minorHAnsi" w:hAnsiTheme="minorHAnsi" w:cs="Arial"/>
                <w:b/>
              </w:rPr>
              <w:t>Mission:</w:t>
            </w:r>
          </w:p>
        </w:tc>
        <w:tc>
          <w:tcPr>
            <w:tcW w:w="11952" w:type="dxa"/>
          </w:tcPr>
          <w:p w14:paraId="4CA29255" w14:textId="268E980B" w:rsidR="00E774C1" w:rsidRPr="00E774C1" w:rsidRDefault="00E774C1" w:rsidP="00743E8A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74E3C241" w14:textId="29B930E4" w:rsidR="00E774C1" w:rsidRDefault="00AF1184" w:rsidP="005027D0">
      <w:pPr>
        <w:rPr>
          <w:i/>
        </w:rPr>
      </w:pPr>
      <w:r>
        <w:t>Date</w:t>
      </w:r>
    </w:p>
    <w:p w14:paraId="7C545840" w14:textId="77777777" w:rsidR="005027D0" w:rsidRPr="005027D0" w:rsidRDefault="005027D0" w:rsidP="005027D0">
      <w:pPr>
        <w:rPr>
          <w:i/>
        </w:rPr>
      </w:pPr>
      <w:r w:rsidRPr="005027D0">
        <w:rPr>
          <w:i/>
        </w:rPr>
        <w:t>Use this space to present overall status (recent accomplishments, upcoming work, risks/issues, and other relevant information) if using as a status report.</w:t>
      </w:r>
    </w:p>
    <w:p w14:paraId="6EFFB56A" w14:textId="4ACA9B11" w:rsidR="001C2C37" w:rsidRPr="001C2C37" w:rsidRDefault="001C2C37" w:rsidP="005027D0">
      <w:pPr>
        <w:pStyle w:val="Heading2"/>
      </w:pPr>
      <w:r w:rsidRPr="001C2C37">
        <w:t>Detailed Work Plan</w:t>
      </w:r>
    </w:p>
    <w:p w14:paraId="1A869AB4" w14:textId="5C098D29" w:rsidR="00AD1AC3" w:rsidRPr="00016530" w:rsidRDefault="00AD1AC3" w:rsidP="005027D0">
      <w:pPr>
        <w:pStyle w:val="NoSpacing"/>
      </w:pPr>
    </w:p>
    <w:tbl>
      <w:tblPr>
        <w:tblW w:w="13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350"/>
        <w:gridCol w:w="1170"/>
        <w:gridCol w:w="1170"/>
        <w:gridCol w:w="1350"/>
        <w:gridCol w:w="4230"/>
      </w:tblGrid>
      <w:tr w:rsidR="00230F11" w:rsidRPr="001D2608" w14:paraId="5801A498" w14:textId="3331667D" w:rsidTr="00230F11">
        <w:tc>
          <w:tcPr>
            <w:tcW w:w="13140" w:type="dxa"/>
            <w:gridSpan w:val="6"/>
            <w:shd w:val="clear" w:color="auto" w:fill="000000" w:themeFill="text1"/>
          </w:tcPr>
          <w:p w14:paraId="0935A487" w14:textId="049737B5" w:rsidR="00230F11" w:rsidRPr="001D2608" w:rsidRDefault="00016530" w:rsidP="00B944D3">
            <w:pPr>
              <w:pStyle w:val="NoSpacing"/>
              <w:rPr>
                <w:b/>
              </w:rPr>
            </w:pPr>
            <w:r w:rsidRPr="001D2608">
              <w:rPr>
                <w:b/>
              </w:rPr>
              <w:t xml:space="preserve">Goal 1: </w:t>
            </w:r>
          </w:p>
        </w:tc>
      </w:tr>
      <w:tr w:rsidR="005027D0" w:rsidRPr="001D2608" w14:paraId="46C35B1C" w14:textId="77777777" w:rsidTr="005027D0">
        <w:tc>
          <w:tcPr>
            <w:tcW w:w="13140" w:type="dxa"/>
            <w:gridSpan w:val="6"/>
            <w:shd w:val="clear" w:color="auto" w:fill="404040" w:themeFill="text1" w:themeFillTint="BF"/>
          </w:tcPr>
          <w:p w14:paraId="5721CD07" w14:textId="3840BC3F" w:rsidR="005027D0" w:rsidRPr="005027D0" w:rsidRDefault="005027D0" w:rsidP="00016530">
            <w:pPr>
              <w:pStyle w:val="NoSpacing"/>
            </w:pPr>
            <w:r w:rsidRPr="005027D0">
              <w:rPr>
                <w:color w:val="FFFFFF" w:themeColor="background1"/>
              </w:rPr>
              <w:t xml:space="preserve">Objective 1.1:  </w:t>
            </w:r>
          </w:p>
        </w:tc>
      </w:tr>
      <w:tr w:rsidR="00016530" w:rsidRPr="00016530" w14:paraId="69A31F99" w14:textId="77777777" w:rsidTr="001D2608">
        <w:tc>
          <w:tcPr>
            <w:tcW w:w="13140" w:type="dxa"/>
            <w:gridSpan w:val="6"/>
            <w:shd w:val="clear" w:color="auto" w:fill="7F7F7F" w:themeFill="text1" w:themeFillTint="80"/>
          </w:tcPr>
          <w:p w14:paraId="1B5D6973" w14:textId="37A52A17" w:rsidR="00016530" w:rsidRPr="00016530" w:rsidRDefault="005027D0" w:rsidP="00016530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Strategy</w:t>
            </w:r>
            <w:r w:rsidR="00016530" w:rsidRPr="00016530">
              <w:rPr>
                <w:color w:val="FFFFFF" w:themeColor="background1"/>
              </w:rPr>
              <w:t xml:space="preserve"> 1.1</w:t>
            </w:r>
            <w:r>
              <w:rPr>
                <w:color w:val="FFFFFF" w:themeColor="background1"/>
              </w:rPr>
              <w:t>.1</w:t>
            </w:r>
            <w:r w:rsidR="00016530" w:rsidRPr="00016530">
              <w:rPr>
                <w:color w:val="FFFFFF" w:themeColor="background1"/>
              </w:rPr>
              <w:t xml:space="preserve">: </w:t>
            </w:r>
          </w:p>
        </w:tc>
      </w:tr>
      <w:tr w:rsidR="00AF1184" w:rsidRPr="00016530" w14:paraId="03F881C4" w14:textId="77777777" w:rsidTr="00CC5974"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AAFBA9" w14:textId="095DA540" w:rsidR="00AF1184" w:rsidRPr="00016530" w:rsidRDefault="00AF1184" w:rsidP="00AF1184">
            <w:pPr>
              <w:pStyle w:val="NoSpacing"/>
            </w:pPr>
            <w:r w:rsidRPr="001D2608">
              <w:rPr>
                <w:b/>
              </w:rPr>
              <w:t>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85465B" w14:textId="68994A7C" w:rsidR="00AF1184" w:rsidRPr="00016530" w:rsidRDefault="00AF1184" w:rsidP="00AF1184">
            <w:pPr>
              <w:pStyle w:val="NoSpacing"/>
            </w:pPr>
            <w:r w:rsidRPr="001D2608">
              <w:rPr>
                <w:b/>
              </w:rPr>
              <w:t>Resp</w:t>
            </w:r>
            <w:r>
              <w:rPr>
                <w:b/>
              </w:rPr>
              <w:t>onsible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8E8E13B" w14:textId="5BCB66C3" w:rsidR="00AF1184" w:rsidRPr="00016530" w:rsidRDefault="00AF1184" w:rsidP="00AF1184">
            <w:pPr>
              <w:pStyle w:val="NoSpacing"/>
            </w:pPr>
            <w:r w:rsidRPr="001D2608">
              <w:rPr>
                <w:b/>
              </w:rPr>
              <w:t>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157BEA" w14:textId="25324060" w:rsidR="00AF1184" w:rsidRPr="00016530" w:rsidRDefault="00AF1184" w:rsidP="00AF1184">
            <w:pPr>
              <w:pStyle w:val="NoSpacing"/>
            </w:pPr>
            <w:r w:rsidRPr="001D2608">
              <w:rPr>
                <w:b/>
              </w:rPr>
              <w:t>End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3F6DA3" w14:textId="13DC6E2E" w:rsidR="00AF1184" w:rsidRPr="00016530" w:rsidRDefault="00AF1184" w:rsidP="00AF1184">
            <w:pPr>
              <w:pStyle w:val="NoSpacing"/>
            </w:pPr>
            <w:r w:rsidRPr="001D2608">
              <w:rPr>
                <w:b/>
              </w:rPr>
              <w:t>Status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5DF7CE" w14:textId="0A7BA33F" w:rsidR="00AF1184" w:rsidRPr="00016530" w:rsidRDefault="00AF1184" w:rsidP="00AF1184">
            <w:pPr>
              <w:pStyle w:val="NoSpacing"/>
            </w:pPr>
            <w:r w:rsidRPr="001D2608">
              <w:rPr>
                <w:b/>
              </w:rPr>
              <w:t>Discussion Points</w:t>
            </w:r>
          </w:p>
        </w:tc>
      </w:tr>
      <w:tr w:rsidR="00C8656A" w:rsidRPr="00016530" w14:paraId="4C1E2BE0" w14:textId="69F57DB9" w:rsidTr="00C37CC7">
        <w:tc>
          <w:tcPr>
            <w:tcW w:w="3870" w:type="dxa"/>
            <w:shd w:val="clear" w:color="auto" w:fill="FFFFFF" w:themeFill="background1"/>
          </w:tcPr>
          <w:p w14:paraId="521444DE" w14:textId="1ED6E57A" w:rsidR="00C8656A" w:rsidRPr="00016530" w:rsidRDefault="00C8656A" w:rsidP="00F537FC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6EA2D6D5" w14:textId="7D39D00C" w:rsidR="00C8656A" w:rsidRPr="00016530" w:rsidRDefault="00C8656A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78188F94" w14:textId="03F923AF" w:rsidR="00C8656A" w:rsidRPr="00016530" w:rsidRDefault="00C8656A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4FFF5197" w14:textId="07DAB49D" w:rsidR="00C8656A" w:rsidRPr="00016530" w:rsidRDefault="00C8656A" w:rsidP="00016530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614917AD" w14:textId="54E8D9D2" w:rsidR="00C8656A" w:rsidRPr="00016530" w:rsidRDefault="00C8656A" w:rsidP="00016530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09E50245" w14:textId="68D56573" w:rsidR="00C8656A" w:rsidRPr="00016530" w:rsidRDefault="00C8656A" w:rsidP="00016530">
            <w:pPr>
              <w:pStyle w:val="NoSpacing"/>
            </w:pPr>
          </w:p>
        </w:tc>
      </w:tr>
      <w:tr w:rsidR="00016530" w:rsidRPr="00016530" w14:paraId="015A64AD" w14:textId="77777777" w:rsidTr="00C37CC7">
        <w:trPr>
          <w:trHeight w:val="233"/>
        </w:trPr>
        <w:tc>
          <w:tcPr>
            <w:tcW w:w="3870" w:type="dxa"/>
            <w:shd w:val="clear" w:color="auto" w:fill="FFFFFF" w:themeFill="background1"/>
          </w:tcPr>
          <w:p w14:paraId="1841DA27" w14:textId="352E368A" w:rsidR="00016530" w:rsidRDefault="00016530" w:rsidP="00016530">
            <w:pPr>
              <w:pStyle w:val="NoSpacing"/>
              <w:numPr>
                <w:ilvl w:val="0"/>
                <w:numId w:val="24"/>
              </w:numPr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15AB9AC" w14:textId="28B32FB4" w:rsidR="00016530" w:rsidRDefault="00016530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0091DB79" w14:textId="45195DEB" w:rsidR="00016530" w:rsidRDefault="00016530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769D5837" w14:textId="6C4F9BD0" w:rsidR="00016530" w:rsidRDefault="00016530" w:rsidP="00016530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0D4E3D15" w14:textId="4F74F506" w:rsidR="00016530" w:rsidRDefault="00016530" w:rsidP="00016530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0D89FA77" w14:textId="3A96D67A" w:rsidR="00016530" w:rsidRPr="00016530" w:rsidRDefault="00016530" w:rsidP="00016530">
            <w:pPr>
              <w:pStyle w:val="NoSpacing"/>
            </w:pPr>
          </w:p>
        </w:tc>
      </w:tr>
      <w:tr w:rsidR="00F537FC" w:rsidRPr="00016530" w14:paraId="224072E5" w14:textId="77777777" w:rsidTr="00C37CC7">
        <w:tc>
          <w:tcPr>
            <w:tcW w:w="3870" w:type="dxa"/>
            <w:shd w:val="clear" w:color="auto" w:fill="FFFFFF" w:themeFill="background1"/>
          </w:tcPr>
          <w:p w14:paraId="5BB24279" w14:textId="48EF0EF8" w:rsidR="00F537FC" w:rsidRDefault="00F537FC" w:rsidP="00016530">
            <w:pPr>
              <w:pStyle w:val="NoSpacing"/>
              <w:numPr>
                <w:ilvl w:val="0"/>
                <w:numId w:val="24"/>
              </w:numPr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0ACF4F8" w14:textId="16E9F6F1" w:rsidR="00F537FC" w:rsidRDefault="00F537FC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663EC634" w14:textId="7C709105" w:rsidR="00F537FC" w:rsidRDefault="00F537FC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11469940" w14:textId="19A251F5" w:rsidR="00F537FC" w:rsidRDefault="00F537FC" w:rsidP="00016530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5C71F65A" w14:textId="187EB1BA" w:rsidR="00F537FC" w:rsidRDefault="00F537FC" w:rsidP="00016530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1B04CD30" w14:textId="52DE70B6" w:rsidR="00F537FC" w:rsidRPr="00016530" w:rsidRDefault="00F537FC" w:rsidP="00016530">
            <w:pPr>
              <w:pStyle w:val="NoSpacing"/>
            </w:pPr>
          </w:p>
        </w:tc>
      </w:tr>
      <w:tr w:rsidR="00016530" w:rsidRPr="00016530" w14:paraId="68A87052" w14:textId="77777777" w:rsidTr="00C37CC7">
        <w:tc>
          <w:tcPr>
            <w:tcW w:w="3870" w:type="dxa"/>
            <w:shd w:val="clear" w:color="auto" w:fill="FFFFFF" w:themeFill="background1"/>
          </w:tcPr>
          <w:p w14:paraId="440D6851" w14:textId="161E1AD6" w:rsidR="00016530" w:rsidRDefault="00016530" w:rsidP="00016530">
            <w:pPr>
              <w:pStyle w:val="NoSpacing"/>
              <w:numPr>
                <w:ilvl w:val="0"/>
                <w:numId w:val="24"/>
              </w:numPr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167CCFB" w14:textId="50097C14" w:rsidR="00016530" w:rsidRDefault="00016530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162FA60F" w14:textId="564C814E" w:rsidR="00016530" w:rsidRDefault="00016530" w:rsidP="00016530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3D023E01" w14:textId="6F5A1167" w:rsidR="00016530" w:rsidRDefault="00016530" w:rsidP="00016530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1A117AD1" w14:textId="47AED06D" w:rsidR="00016530" w:rsidRDefault="00016530" w:rsidP="00016530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2BA15E39" w14:textId="2DEF5D63" w:rsidR="00016530" w:rsidRPr="00016530" w:rsidRDefault="00016530" w:rsidP="00016530">
            <w:pPr>
              <w:pStyle w:val="NoSpacing"/>
            </w:pPr>
          </w:p>
        </w:tc>
      </w:tr>
      <w:tr w:rsidR="005027D0" w:rsidRPr="001D2608" w14:paraId="34EB906E" w14:textId="77777777" w:rsidTr="002E1C79">
        <w:tc>
          <w:tcPr>
            <w:tcW w:w="13140" w:type="dxa"/>
            <w:gridSpan w:val="6"/>
            <w:shd w:val="clear" w:color="auto" w:fill="404040" w:themeFill="text1" w:themeFillTint="BF"/>
          </w:tcPr>
          <w:p w14:paraId="61C74694" w14:textId="6D5A9CD8" w:rsidR="005027D0" w:rsidRPr="005027D0" w:rsidRDefault="005027D0" w:rsidP="00F537FC">
            <w:pPr>
              <w:pStyle w:val="NoSpacing"/>
            </w:pPr>
            <w:r w:rsidRPr="005027D0">
              <w:rPr>
                <w:color w:val="FFFFFF" w:themeColor="background1"/>
              </w:rPr>
              <w:t>Objective 1.</w:t>
            </w:r>
            <w:r>
              <w:rPr>
                <w:color w:val="FFFFFF" w:themeColor="background1"/>
              </w:rPr>
              <w:t>2</w:t>
            </w:r>
            <w:r w:rsidRPr="005027D0">
              <w:rPr>
                <w:color w:val="FFFFFF" w:themeColor="background1"/>
              </w:rPr>
              <w:t xml:space="preserve">:  </w:t>
            </w:r>
          </w:p>
        </w:tc>
      </w:tr>
      <w:tr w:rsidR="00016530" w:rsidRPr="00016530" w14:paraId="66FB79BD" w14:textId="77777777" w:rsidTr="001D2608">
        <w:tc>
          <w:tcPr>
            <w:tcW w:w="13140" w:type="dxa"/>
            <w:gridSpan w:val="6"/>
            <w:shd w:val="clear" w:color="auto" w:fill="7F7F7F" w:themeFill="text1" w:themeFillTint="80"/>
          </w:tcPr>
          <w:p w14:paraId="1EDEDE1B" w14:textId="483FF132" w:rsidR="00016530" w:rsidRPr="00016530" w:rsidRDefault="005027D0" w:rsidP="00627335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Strategy</w:t>
            </w:r>
            <w:r w:rsidR="00016530" w:rsidRPr="005027D0">
              <w:rPr>
                <w:color w:val="FFFFFF" w:themeColor="background1"/>
              </w:rPr>
              <w:t xml:space="preserve"> 1.2</w:t>
            </w:r>
            <w:r>
              <w:rPr>
                <w:color w:val="FFFFFF" w:themeColor="background1"/>
              </w:rPr>
              <w:t>.1</w:t>
            </w:r>
            <w:r w:rsidR="00016530" w:rsidRPr="005027D0">
              <w:rPr>
                <w:color w:val="FFFFFF" w:themeColor="background1"/>
              </w:rPr>
              <w:t xml:space="preserve">: </w:t>
            </w:r>
          </w:p>
        </w:tc>
      </w:tr>
      <w:tr w:rsidR="00AF1184" w:rsidRPr="00016530" w14:paraId="76AEF772" w14:textId="77777777" w:rsidTr="00E246D5"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DDE801" w14:textId="1FE69616" w:rsidR="00AF1184" w:rsidRDefault="00AF1184" w:rsidP="00AF1184">
            <w:pPr>
              <w:pStyle w:val="NoSpacing"/>
              <w:rPr>
                <w:rFonts w:cs="Arial"/>
              </w:rPr>
            </w:pPr>
            <w:r w:rsidRPr="001D2608">
              <w:rPr>
                <w:b/>
              </w:rPr>
              <w:t>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B1A44C1" w14:textId="6C1899A3" w:rsidR="00AF1184" w:rsidRDefault="00AF1184" w:rsidP="00AF1184">
            <w:pPr>
              <w:pStyle w:val="NoSpacing"/>
            </w:pPr>
            <w:r w:rsidRPr="001D2608">
              <w:rPr>
                <w:b/>
              </w:rPr>
              <w:t>Resp</w:t>
            </w:r>
            <w:r>
              <w:rPr>
                <w:b/>
              </w:rPr>
              <w:t>onsible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CC8A83" w14:textId="06CB05A5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EA9ABB" w14:textId="35A42F22" w:rsidR="00AF1184" w:rsidRDefault="00AF1184" w:rsidP="00AF1184">
            <w:pPr>
              <w:pStyle w:val="NoSpacing"/>
            </w:pPr>
            <w:r w:rsidRPr="001D2608">
              <w:rPr>
                <w:b/>
              </w:rPr>
              <w:t>End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3EDB4A" w14:textId="76B0FAEC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Status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6F7A2D" w14:textId="7E972C30" w:rsidR="00AF1184" w:rsidRDefault="00AF1184" w:rsidP="00AF1184">
            <w:pPr>
              <w:pStyle w:val="NoSpacing"/>
            </w:pPr>
            <w:r w:rsidRPr="001D2608">
              <w:rPr>
                <w:b/>
              </w:rPr>
              <w:t>Discussion Points</w:t>
            </w:r>
          </w:p>
        </w:tc>
      </w:tr>
      <w:tr w:rsidR="00AF1184" w:rsidRPr="00016530" w14:paraId="43020158" w14:textId="77777777" w:rsidTr="00C37CC7">
        <w:tc>
          <w:tcPr>
            <w:tcW w:w="3870" w:type="dxa"/>
            <w:shd w:val="clear" w:color="auto" w:fill="FFFFFF" w:themeFill="background1"/>
          </w:tcPr>
          <w:p w14:paraId="4D7B162C" w14:textId="3073B5E9" w:rsidR="00AF1184" w:rsidRDefault="00AF1184" w:rsidP="00AF1184">
            <w:pPr>
              <w:pStyle w:val="NoSpacing"/>
              <w:numPr>
                <w:ilvl w:val="0"/>
                <w:numId w:val="24"/>
              </w:numPr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60E815C" w14:textId="2EF2E16F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7585650F" w14:textId="368EFED2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1982EAF6" w14:textId="67BA0492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4E7C923E" w14:textId="1A695CB6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1C033B2D" w14:textId="4D52707B" w:rsidR="00AF1184" w:rsidRDefault="00AF1184" w:rsidP="00AF1184">
            <w:pPr>
              <w:pStyle w:val="NoSpacing"/>
            </w:pPr>
          </w:p>
        </w:tc>
      </w:tr>
      <w:tr w:rsidR="00AF1184" w:rsidRPr="00016530" w14:paraId="7016FE68" w14:textId="77777777" w:rsidTr="00C37CC7">
        <w:trPr>
          <w:trHeight w:val="233"/>
        </w:trPr>
        <w:tc>
          <w:tcPr>
            <w:tcW w:w="3870" w:type="dxa"/>
            <w:shd w:val="clear" w:color="auto" w:fill="FFFFFF" w:themeFill="background1"/>
          </w:tcPr>
          <w:p w14:paraId="0E88A348" w14:textId="34D026F8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2AECB04A" w14:textId="1434216C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5533C406" w14:textId="60CD1441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3DF3FC69" w14:textId="7562BB58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54272701" w14:textId="09A858F5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7D10298D" w14:textId="77777777" w:rsidR="00AF1184" w:rsidRDefault="00AF1184" w:rsidP="00AF1184">
            <w:pPr>
              <w:pStyle w:val="NoSpacing"/>
            </w:pPr>
          </w:p>
        </w:tc>
      </w:tr>
      <w:tr w:rsidR="00AF1184" w:rsidRPr="00016530" w14:paraId="3BC261B8" w14:textId="77777777" w:rsidTr="00C37CC7">
        <w:tc>
          <w:tcPr>
            <w:tcW w:w="3870" w:type="dxa"/>
            <w:shd w:val="clear" w:color="auto" w:fill="FFFFFF" w:themeFill="background1"/>
          </w:tcPr>
          <w:p w14:paraId="6C537671" w14:textId="5814E633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58F3D006" w14:textId="62167FDD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1C806381" w14:textId="36BF37D1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0475FFDE" w14:textId="26D285C6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3DE59D5F" w14:textId="1C47CDA1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2CD3286B" w14:textId="57168450" w:rsidR="00AF1184" w:rsidRDefault="00AF1184" w:rsidP="00AF1184">
            <w:pPr>
              <w:pStyle w:val="NoSpacing"/>
            </w:pPr>
          </w:p>
        </w:tc>
      </w:tr>
      <w:tr w:rsidR="00964D63" w:rsidRPr="00016530" w14:paraId="5C832919" w14:textId="77777777" w:rsidTr="00C37CC7">
        <w:tc>
          <w:tcPr>
            <w:tcW w:w="3870" w:type="dxa"/>
            <w:shd w:val="clear" w:color="auto" w:fill="FFFFFF" w:themeFill="background1"/>
          </w:tcPr>
          <w:p w14:paraId="25F82E23" w14:textId="77777777" w:rsidR="00964D63" w:rsidRDefault="00964D63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3D0EAD36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7717C8CE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667F7F05" w14:textId="77777777" w:rsidR="00964D63" w:rsidRDefault="00964D63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4438CA25" w14:textId="77777777" w:rsidR="00964D63" w:rsidRDefault="00964D63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51AFB36C" w14:textId="77777777" w:rsidR="00964D63" w:rsidRDefault="00964D63" w:rsidP="00AF1184">
            <w:pPr>
              <w:pStyle w:val="NoSpacing"/>
            </w:pPr>
          </w:p>
        </w:tc>
      </w:tr>
      <w:tr w:rsidR="00AF1184" w:rsidRPr="00016530" w14:paraId="558585BA" w14:textId="77777777" w:rsidTr="002E1C79">
        <w:tc>
          <w:tcPr>
            <w:tcW w:w="13140" w:type="dxa"/>
            <w:gridSpan w:val="6"/>
            <w:shd w:val="clear" w:color="auto" w:fill="7F7F7F" w:themeFill="text1" w:themeFillTint="80"/>
          </w:tcPr>
          <w:p w14:paraId="3950381D" w14:textId="6F510A8B" w:rsidR="00AF1184" w:rsidRPr="00016530" w:rsidRDefault="00AF1184" w:rsidP="00AF1184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Strategy</w:t>
            </w:r>
            <w:r w:rsidRPr="005027D0">
              <w:rPr>
                <w:color w:val="FFFFFF" w:themeColor="background1"/>
              </w:rPr>
              <w:t xml:space="preserve"> 1.</w:t>
            </w:r>
            <w:r>
              <w:rPr>
                <w:color w:val="FFFFFF" w:themeColor="background1"/>
              </w:rPr>
              <w:t>2.2</w:t>
            </w:r>
            <w:r w:rsidRPr="005027D0">
              <w:rPr>
                <w:color w:val="FFFFFF" w:themeColor="background1"/>
              </w:rPr>
              <w:t xml:space="preserve">: </w:t>
            </w:r>
          </w:p>
        </w:tc>
      </w:tr>
      <w:tr w:rsidR="00AF1184" w:rsidRPr="00016530" w14:paraId="416F4022" w14:textId="77777777" w:rsidTr="007373D9"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4D3D2E4" w14:textId="1DC7B22F" w:rsidR="00AF1184" w:rsidRDefault="00AF1184" w:rsidP="00AF1184">
            <w:pPr>
              <w:pStyle w:val="NoSpacing"/>
            </w:pPr>
            <w:r w:rsidRPr="001D2608">
              <w:rPr>
                <w:b/>
              </w:rPr>
              <w:t>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4E5137" w14:textId="110B7FEE" w:rsidR="00AF1184" w:rsidRDefault="00AF1184" w:rsidP="00AF1184">
            <w:pPr>
              <w:pStyle w:val="NoSpacing"/>
            </w:pPr>
            <w:r w:rsidRPr="001D2608">
              <w:rPr>
                <w:b/>
              </w:rPr>
              <w:t>Resp</w:t>
            </w:r>
            <w:r>
              <w:rPr>
                <w:b/>
              </w:rPr>
              <w:t>onsible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8E8366" w14:textId="0137928D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53A06C" w14:textId="4BFDCA78" w:rsidR="00AF1184" w:rsidRDefault="00AF1184" w:rsidP="00AF1184">
            <w:pPr>
              <w:pStyle w:val="NoSpacing"/>
            </w:pPr>
            <w:r w:rsidRPr="001D2608">
              <w:rPr>
                <w:b/>
              </w:rPr>
              <w:t>End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3E03D6" w14:textId="624D2D9E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Status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25EFD9" w14:textId="45DBEB67" w:rsidR="00AF1184" w:rsidRDefault="00AF1184" w:rsidP="00AF1184">
            <w:pPr>
              <w:pStyle w:val="NoSpacing"/>
            </w:pPr>
            <w:r w:rsidRPr="001D2608">
              <w:rPr>
                <w:b/>
              </w:rPr>
              <w:t>Discussion Points</w:t>
            </w:r>
          </w:p>
        </w:tc>
      </w:tr>
      <w:tr w:rsidR="00AF1184" w:rsidRPr="00016530" w14:paraId="3FCEC527" w14:textId="77777777" w:rsidTr="00C37CC7">
        <w:tc>
          <w:tcPr>
            <w:tcW w:w="3870" w:type="dxa"/>
            <w:shd w:val="clear" w:color="auto" w:fill="FFFFFF" w:themeFill="background1"/>
          </w:tcPr>
          <w:p w14:paraId="7F7570AB" w14:textId="130E732E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57703EE7" w14:textId="20B7AB92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082A0002" w14:textId="7EDDC877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4E4F0945" w14:textId="1D6067DB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49236CEA" w14:textId="19F79644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6F162678" w14:textId="4A4C6540" w:rsidR="00AF1184" w:rsidRDefault="00AF1184" w:rsidP="00AF1184">
            <w:pPr>
              <w:pStyle w:val="NoSpacing"/>
            </w:pPr>
          </w:p>
        </w:tc>
      </w:tr>
      <w:tr w:rsidR="00AF1184" w:rsidRPr="00016530" w14:paraId="286C4ECD" w14:textId="77777777" w:rsidTr="00C37CC7">
        <w:tc>
          <w:tcPr>
            <w:tcW w:w="3870" w:type="dxa"/>
            <w:shd w:val="clear" w:color="auto" w:fill="FFFFFF" w:themeFill="background1"/>
          </w:tcPr>
          <w:p w14:paraId="2842912D" w14:textId="0C93EC22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1CC82977" w14:textId="5640BCB2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45EB83F6" w14:textId="49DD9F9A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77324403" w14:textId="0C44CDC5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5E682A83" w14:textId="5FE28E82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5D33D481" w14:textId="6FD52B14" w:rsidR="00AF1184" w:rsidRDefault="00AF1184" w:rsidP="00AF1184">
            <w:pPr>
              <w:pStyle w:val="NoSpacing"/>
            </w:pPr>
          </w:p>
        </w:tc>
      </w:tr>
      <w:tr w:rsidR="00964D63" w:rsidRPr="00016530" w14:paraId="5B4C9958" w14:textId="77777777" w:rsidTr="00C37CC7">
        <w:tc>
          <w:tcPr>
            <w:tcW w:w="3870" w:type="dxa"/>
            <w:shd w:val="clear" w:color="auto" w:fill="FFFFFF" w:themeFill="background1"/>
          </w:tcPr>
          <w:p w14:paraId="5A7902BA" w14:textId="77777777" w:rsidR="00964D63" w:rsidRDefault="00964D63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6F6A7787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62786DB4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41156F60" w14:textId="77777777" w:rsidR="00964D63" w:rsidRDefault="00964D63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6E5E9FAC" w14:textId="77777777" w:rsidR="00964D63" w:rsidRDefault="00964D63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3F20759B" w14:textId="77777777" w:rsidR="00964D63" w:rsidRDefault="00964D63" w:rsidP="00AF1184">
            <w:pPr>
              <w:pStyle w:val="NoSpacing"/>
            </w:pPr>
          </w:p>
        </w:tc>
      </w:tr>
      <w:tr w:rsidR="00964D63" w:rsidRPr="00016530" w14:paraId="0DACF74C" w14:textId="77777777" w:rsidTr="00C37CC7">
        <w:tc>
          <w:tcPr>
            <w:tcW w:w="3870" w:type="dxa"/>
            <w:shd w:val="clear" w:color="auto" w:fill="FFFFFF" w:themeFill="background1"/>
          </w:tcPr>
          <w:p w14:paraId="24A39D3C" w14:textId="77777777" w:rsidR="00964D63" w:rsidRDefault="00964D63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33D3DF97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623560B2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34CB7963" w14:textId="77777777" w:rsidR="00964D63" w:rsidRDefault="00964D63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7CFC93F1" w14:textId="77777777" w:rsidR="00964D63" w:rsidRDefault="00964D63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00C4819C" w14:textId="77777777" w:rsidR="00964D63" w:rsidRDefault="00964D63" w:rsidP="00AF1184">
            <w:pPr>
              <w:pStyle w:val="NoSpacing"/>
            </w:pPr>
          </w:p>
        </w:tc>
      </w:tr>
      <w:tr w:rsidR="00AF1184" w:rsidRPr="00016530" w14:paraId="39A90CB6" w14:textId="77777777" w:rsidTr="001D2608">
        <w:tc>
          <w:tcPr>
            <w:tcW w:w="13140" w:type="dxa"/>
            <w:gridSpan w:val="6"/>
            <w:shd w:val="clear" w:color="auto" w:fill="7F7F7F" w:themeFill="text1" w:themeFillTint="80"/>
          </w:tcPr>
          <w:p w14:paraId="316CE564" w14:textId="3D9E87C4" w:rsidR="00AF1184" w:rsidRPr="00016530" w:rsidRDefault="00AF1184" w:rsidP="00AF1184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Strategy 1.2.3</w:t>
            </w:r>
            <w:r w:rsidRPr="00016530">
              <w:rPr>
                <w:color w:val="FFFFFF" w:themeColor="background1"/>
              </w:rPr>
              <w:t xml:space="preserve">: </w:t>
            </w:r>
          </w:p>
        </w:tc>
      </w:tr>
      <w:tr w:rsidR="00AF1184" w:rsidRPr="00016530" w14:paraId="6253A65B" w14:textId="77777777" w:rsidTr="004134F5"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D1742C" w14:textId="4DBCAB17" w:rsidR="00AF1184" w:rsidRDefault="00AF1184" w:rsidP="00AF1184">
            <w:pPr>
              <w:pStyle w:val="NoSpacing"/>
            </w:pPr>
            <w:r w:rsidRPr="001D2608">
              <w:rPr>
                <w:b/>
              </w:rPr>
              <w:t>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628DCE" w14:textId="59FC79CE" w:rsidR="00AF1184" w:rsidRDefault="00AF1184" w:rsidP="00AF1184">
            <w:pPr>
              <w:pStyle w:val="NoSpacing"/>
            </w:pPr>
            <w:r w:rsidRPr="001D2608">
              <w:rPr>
                <w:b/>
              </w:rPr>
              <w:t>Resp</w:t>
            </w:r>
            <w:r>
              <w:rPr>
                <w:b/>
              </w:rPr>
              <w:t>onsible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E6FF2A" w14:textId="45D9B59E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D7B43E" w14:textId="4C1949CF" w:rsidR="00AF1184" w:rsidRDefault="00AF1184" w:rsidP="00AF1184">
            <w:pPr>
              <w:pStyle w:val="NoSpacing"/>
            </w:pPr>
            <w:r w:rsidRPr="001D2608">
              <w:rPr>
                <w:b/>
              </w:rPr>
              <w:t>End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2A7B07" w14:textId="01317B1F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Status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BE8079" w14:textId="624CFD78" w:rsidR="00AF1184" w:rsidRDefault="00AF1184" w:rsidP="00AF1184">
            <w:pPr>
              <w:pStyle w:val="NoSpacing"/>
            </w:pPr>
            <w:r w:rsidRPr="001D2608">
              <w:rPr>
                <w:b/>
              </w:rPr>
              <w:t>Discussion Points</w:t>
            </w:r>
          </w:p>
        </w:tc>
      </w:tr>
      <w:tr w:rsidR="00AF1184" w:rsidRPr="00016530" w14:paraId="0D870BE2" w14:textId="77777777" w:rsidTr="00C37CC7">
        <w:tc>
          <w:tcPr>
            <w:tcW w:w="3870" w:type="dxa"/>
            <w:shd w:val="clear" w:color="auto" w:fill="FFFFFF" w:themeFill="background1"/>
          </w:tcPr>
          <w:p w14:paraId="4DF04024" w14:textId="77777777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14D97375" w14:textId="77777777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752F02D4" w14:textId="77777777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278C691E" w14:textId="77777777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50A95F2B" w14:textId="77777777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0CB4C21A" w14:textId="77777777" w:rsidR="00AF1184" w:rsidRDefault="00AF1184" w:rsidP="00AF1184">
            <w:pPr>
              <w:pStyle w:val="NoSpacing"/>
            </w:pPr>
          </w:p>
        </w:tc>
      </w:tr>
      <w:tr w:rsidR="00AF1184" w:rsidRPr="00016530" w14:paraId="48790673" w14:textId="77777777" w:rsidTr="00C37CC7">
        <w:tc>
          <w:tcPr>
            <w:tcW w:w="3870" w:type="dxa"/>
            <w:shd w:val="clear" w:color="auto" w:fill="FFFFFF" w:themeFill="background1"/>
          </w:tcPr>
          <w:p w14:paraId="18F90E2B" w14:textId="21D6844F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25A14EE1" w14:textId="6A92FE69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385BDD9D" w14:textId="307744B1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37519BA3" w14:textId="18091BAC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50CCA09E" w14:textId="1E17F46F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553AB686" w14:textId="3C7EBD81" w:rsidR="00AF1184" w:rsidRDefault="00AF1184" w:rsidP="00AF1184">
            <w:pPr>
              <w:pStyle w:val="NoSpacing"/>
            </w:pPr>
          </w:p>
        </w:tc>
      </w:tr>
      <w:tr w:rsidR="00964D63" w:rsidRPr="00016530" w14:paraId="62EAA91E" w14:textId="77777777" w:rsidTr="00C37CC7">
        <w:tc>
          <w:tcPr>
            <w:tcW w:w="3870" w:type="dxa"/>
            <w:shd w:val="clear" w:color="auto" w:fill="FFFFFF" w:themeFill="background1"/>
          </w:tcPr>
          <w:p w14:paraId="78319D0A" w14:textId="77777777" w:rsidR="00964D63" w:rsidRDefault="00964D63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226271E9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35B8B310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09BA483B" w14:textId="77777777" w:rsidR="00964D63" w:rsidRDefault="00964D63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4A71A3A0" w14:textId="77777777" w:rsidR="00964D63" w:rsidRDefault="00964D63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049F00B4" w14:textId="77777777" w:rsidR="00964D63" w:rsidRDefault="00964D63" w:rsidP="00AF1184">
            <w:pPr>
              <w:pStyle w:val="NoSpacing"/>
            </w:pPr>
          </w:p>
        </w:tc>
      </w:tr>
      <w:tr w:rsidR="00964D63" w:rsidRPr="00016530" w14:paraId="36791777" w14:textId="77777777" w:rsidTr="00C37CC7">
        <w:tc>
          <w:tcPr>
            <w:tcW w:w="3870" w:type="dxa"/>
            <w:shd w:val="clear" w:color="auto" w:fill="FFFFFF" w:themeFill="background1"/>
          </w:tcPr>
          <w:p w14:paraId="5F66D8C9" w14:textId="77777777" w:rsidR="00964D63" w:rsidRDefault="00964D63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FFFFFF" w:themeFill="background1"/>
          </w:tcPr>
          <w:p w14:paraId="07977EA6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59E261CC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FFFFFF" w:themeFill="background1"/>
          </w:tcPr>
          <w:p w14:paraId="5CCEB17D" w14:textId="77777777" w:rsidR="00964D63" w:rsidRDefault="00964D63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007BF536" w14:textId="77777777" w:rsidR="00964D63" w:rsidRDefault="00964D63" w:rsidP="00AF1184">
            <w:pPr>
              <w:pStyle w:val="NoSpacing"/>
            </w:pPr>
          </w:p>
        </w:tc>
        <w:tc>
          <w:tcPr>
            <w:tcW w:w="4230" w:type="dxa"/>
            <w:shd w:val="clear" w:color="auto" w:fill="FFFFFF" w:themeFill="background1"/>
          </w:tcPr>
          <w:p w14:paraId="2E7AC234" w14:textId="77777777" w:rsidR="00964D63" w:rsidRDefault="00964D63" w:rsidP="00AF1184">
            <w:pPr>
              <w:pStyle w:val="NoSpacing"/>
            </w:pPr>
          </w:p>
        </w:tc>
      </w:tr>
      <w:tr w:rsidR="00AF1184" w:rsidRPr="00016530" w14:paraId="4B2E7708" w14:textId="77777777" w:rsidTr="00743E8A">
        <w:tc>
          <w:tcPr>
            <w:tcW w:w="13140" w:type="dxa"/>
            <w:gridSpan w:val="6"/>
            <w:shd w:val="clear" w:color="auto" w:fill="7F7F7F" w:themeFill="text1" w:themeFillTint="80"/>
          </w:tcPr>
          <w:p w14:paraId="551614F2" w14:textId="39B89A75" w:rsidR="00AF1184" w:rsidRPr="00016530" w:rsidRDefault="00AF1184" w:rsidP="00AF1184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Strategy 1.2.4</w:t>
            </w:r>
            <w:r w:rsidRPr="00016530">
              <w:rPr>
                <w:color w:val="FFFFFF" w:themeColor="background1"/>
              </w:rPr>
              <w:t xml:space="preserve">: </w:t>
            </w:r>
          </w:p>
        </w:tc>
      </w:tr>
      <w:tr w:rsidR="00AF1184" w:rsidRPr="00016530" w14:paraId="690EF802" w14:textId="77777777" w:rsidTr="00926341">
        <w:tc>
          <w:tcPr>
            <w:tcW w:w="38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76F0CA" w14:textId="02CC0AF5" w:rsidR="00AF1184" w:rsidRDefault="00AF1184" w:rsidP="00AF1184">
            <w:pPr>
              <w:pStyle w:val="NoSpacing"/>
            </w:pPr>
            <w:r w:rsidRPr="001D2608">
              <w:rPr>
                <w:b/>
              </w:rPr>
              <w:t>Activity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E006818" w14:textId="68CD02A9" w:rsidR="00AF1184" w:rsidRDefault="00AF1184" w:rsidP="00AF1184">
            <w:pPr>
              <w:pStyle w:val="NoSpacing"/>
            </w:pPr>
            <w:r w:rsidRPr="001D2608">
              <w:rPr>
                <w:b/>
              </w:rPr>
              <w:t>Resp</w:t>
            </w:r>
            <w:r>
              <w:rPr>
                <w:b/>
              </w:rPr>
              <w:t>onsible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A66471" w14:textId="1BEC0D4D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Start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A68297A" w14:textId="49C70FC6" w:rsidR="00AF1184" w:rsidRDefault="00AF1184" w:rsidP="00AF1184">
            <w:pPr>
              <w:pStyle w:val="NoSpacing"/>
            </w:pPr>
            <w:r w:rsidRPr="001D2608">
              <w:rPr>
                <w:b/>
              </w:rPr>
              <w:t>End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0C12D9" w14:textId="74B4FFBC" w:rsidR="00AF1184" w:rsidRDefault="00AF1184" w:rsidP="00AF1184">
            <w:pPr>
              <w:pStyle w:val="NoSpacing"/>
            </w:pPr>
            <w:r w:rsidRPr="001D2608">
              <w:rPr>
                <w:b/>
              </w:rPr>
              <w:t>Status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3BED64" w14:textId="5EC3C336" w:rsidR="00AF1184" w:rsidRDefault="00AF1184" w:rsidP="00AF1184">
            <w:pPr>
              <w:pStyle w:val="NoSpacing"/>
            </w:pPr>
            <w:r w:rsidRPr="001D2608">
              <w:rPr>
                <w:b/>
              </w:rPr>
              <w:t>Discussion Points</w:t>
            </w:r>
          </w:p>
        </w:tc>
      </w:tr>
      <w:tr w:rsidR="00AF1184" w:rsidRPr="00016530" w14:paraId="63CC9766" w14:textId="77777777" w:rsidTr="00C37CC7">
        <w:tc>
          <w:tcPr>
            <w:tcW w:w="3870" w:type="dxa"/>
            <w:shd w:val="clear" w:color="auto" w:fill="FFFFFF" w:themeFill="background1"/>
          </w:tcPr>
          <w:p w14:paraId="5099560E" w14:textId="5EC35CF6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auto"/>
          </w:tcPr>
          <w:p w14:paraId="2587435C" w14:textId="1CBD835E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512FE5F4" w14:textId="1C5F780D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3595B10F" w14:textId="64092311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4AB66A1C" w14:textId="0DCAD364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auto"/>
          </w:tcPr>
          <w:p w14:paraId="53118FF5" w14:textId="77777777" w:rsidR="00AF1184" w:rsidRDefault="00AF1184" w:rsidP="00AF1184">
            <w:pPr>
              <w:pStyle w:val="NoSpacing"/>
            </w:pPr>
          </w:p>
        </w:tc>
      </w:tr>
      <w:tr w:rsidR="00AF1184" w:rsidRPr="00016530" w14:paraId="2ADE0956" w14:textId="77777777" w:rsidTr="00C37CC7">
        <w:tc>
          <w:tcPr>
            <w:tcW w:w="3870" w:type="dxa"/>
            <w:shd w:val="clear" w:color="auto" w:fill="FFFFFF" w:themeFill="background1"/>
          </w:tcPr>
          <w:p w14:paraId="1997F82E" w14:textId="1DE46A01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auto"/>
          </w:tcPr>
          <w:p w14:paraId="7618AA30" w14:textId="0FB91996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2B45FD75" w14:textId="248CDD6C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37193B76" w14:textId="61CBD722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5E0ADC0E" w14:textId="369F5909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auto"/>
          </w:tcPr>
          <w:p w14:paraId="61A8FC25" w14:textId="77777777" w:rsidR="00AF1184" w:rsidRDefault="00AF1184" w:rsidP="00AF1184">
            <w:pPr>
              <w:pStyle w:val="NoSpacing"/>
            </w:pPr>
          </w:p>
        </w:tc>
      </w:tr>
      <w:tr w:rsidR="00AF1184" w:rsidRPr="00016530" w14:paraId="7879EBC7" w14:textId="77777777" w:rsidTr="00C37CC7">
        <w:tc>
          <w:tcPr>
            <w:tcW w:w="3870" w:type="dxa"/>
            <w:shd w:val="clear" w:color="auto" w:fill="FFFFFF" w:themeFill="background1"/>
          </w:tcPr>
          <w:p w14:paraId="264204A1" w14:textId="571A0FFE" w:rsidR="00AF1184" w:rsidRDefault="00AF1184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auto"/>
          </w:tcPr>
          <w:p w14:paraId="4DB867CF" w14:textId="11071FF2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36734971" w14:textId="4D933CB5" w:rsidR="00AF1184" w:rsidRDefault="00AF1184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7FD53456" w14:textId="1A0F8E1E" w:rsidR="00AF1184" w:rsidRDefault="00AF1184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3145C19A" w14:textId="1E0811CB" w:rsidR="00AF1184" w:rsidRDefault="00AF1184" w:rsidP="00AF1184">
            <w:pPr>
              <w:pStyle w:val="NoSpacing"/>
            </w:pPr>
          </w:p>
        </w:tc>
        <w:tc>
          <w:tcPr>
            <w:tcW w:w="4230" w:type="dxa"/>
            <w:shd w:val="clear" w:color="auto" w:fill="auto"/>
          </w:tcPr>
          <w:p w14:paraId="5C20FC3F" w14:textId="77777777" w:rsidR="00AF1184" w:rsidRDefault="00AF1184" w:rsidP="00AF1184">
            <w:pPr>
              <w:pStyle w:val="NoSpacing"/>
            </w:pPr>
          </w:p>
        </w:tc>
      </w:tr>
      <w:tr w:rsidR="00964D63" w:rsidRPr="00016530" w14:paraId="7752ACB5" w14:textId="77777777" w:rsidTr="00C37CC7">
        <w:tc>
          <w:tcPr>
            <w:tcW w:w="3870" w:type="dxa"/>
            <w:shd w:val="clear" w:color="auto" w:fill="FFFFFF" w:themeFill="background1"/>
          </w:tcPr>
          <w:p w14:paraId="5F9EEF04" w14:textId="77777777" w:rsidR="00964D63" w:rsidRDefault="00964D63" w:rsidP="00AF1184">
            <w:pPr>
              <w:pStyle w:val="NoSpacing"/>
              <w:numPr>
                <w:ilvl w:val="0"/>
                <w:numId w:val="24"/>
              </w:numPr>
            </w:pPr>
          </w:p>
        </w:tc>
        <w:tc>
          <w:tcPr>
            <w:tcW w:w="1350" w:type="dxa"/>
            <w:shd w:val="clear" w:color="auto" w:fill="auto"/>
          </w:tcPr>
          <w:p w14:paraId="6F4467B5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2E4B833D" w14:textId="77777777" w:rsidR="00964D63" w:rsidRDefault="00964D63" w:rsidP="00AF1184">
            <w:pPr>
              <w:pStyle w:val="NoSpacing"/>
            </w:pPr>
          </w:p>
        </w:tc>
        <w:tc>
          <w:tcPr>
            <w:tcW w:w="1170" w:type="dxa"/>
            <w:shd w:val="clear" w:color="auto" w:fill="auto"/>
          </w:tcPr>
          <w:p w14:paraId="21F69800" w14:textId="77777777" w:rsidR="00964D63" w:rsidRDefault="00964D63" w:rsidP="00AF1184">
            <w:pPr>
              <w:pStyle w:val="NoSpacing"/>
            </w:pPr>
          </w:p>
        </w:tc>
        <w:tc>
          <w:tcPr>
            <w:tcW w:w="1350" w:type="dxa"/>
            <w:shd w:val="clear" w:color="auto" w:fill="auto"/>
          </w:tcPr>
          <w:p w14:paraId="0C31ED81" w14:textId="77777777" w:rsidR="00964D63" w:rsidRDefault="00964D63" w:rsidP="00AF1184">
            <w:pPr>
              <w:pStyle w:val="NoSpacing"/>
            </w:pPr>
          </w:p>
        </w:tc>
        <w:tc>
          <w:tcPr>
            <w:tcW w:w="4230" w:type="dxa"/>
            <w:shd w:val="clear" w:color="auto" w:fill="auto"/>
          </w:tcPr>
          <w:p w14:paraId="7271157F" w14:textId="77777777" w:rsidR="00964D63" w:rsidRDefault="00964D63" w:rsidP="00AF1184">
            <w:pPr>
              <w:pStyle w:val="NoSpacing"/>
            </w:pPr>
          </w:p>
        </w:tc>
      </w:tr>
    </w:tbl>
    <w:p w14:paraId="04E7FC1F" w14:textId="77777777" w:rsidR="00574A4B" w:rsidRPr="00574A4B" w:rsidRDefault="00574A4B" w:rsidP="00C32DC3">
      <w:pPr>
        <w:rPr>
          <w:sz w:val="24"/>
          <w:szCs w:val="24"/>
        </w:rPr>
      </w:pPr>
    </w:p>
    <w:sectPr w:rsidR="00574A4B" w:rsidRPr="00574A4B" w:rsidSect="00D76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68487" w14:textId="77777777" w:rsidR="0022562D" w:rsidRDefault="0022562D" w:rsidP="005A6B9B">
      <w:pPr>
        <w:spacing w:after="0" w:line="240" w:lineRule="auto"/>
      </w:pPr>
      <w:r>
        <w:separator/>
      </w:r>
    </w:p>
  </w:endnote>
  <w:endnote w:type="continuationSeparator" w:id="0">
    <w:p w14:paraId="6A4A5E0A" w14:textId="77777777" w:rsidR="0022562D" w:rsidRDefault="0022562D" w:rsidP="005A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43C8" w14:textId="77777777" w:rsidR="00E95714" w:rsidRDefault="00E95714" w:rsidP="00A676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C42AC" w14:textId="77777777" w:rsidR="00E95714" w:rsidRDefault="00E95714" w:rsidP="005A6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DD39" w14:textId="3A47E3A5" w:rsidR="00A67687" w:rsidRPr="00A67687" w:rsidRDefault="00A67687" w:rsidP="009703A3">
    <w:pPr>
      <w:pStyle w:val="Footer"/>
      <w:framePr w:wrap="none" w:vAnchor="text" w:hAnchor="margin" w:xAlign="right" w:y="1"/>
      <w:rPr>
        <w:rStyle w:val="PageNumber"/>
        <w:rFonts w:ascii="Century Gothic" w:hAnsi="Century Gothic"/>
        <w:sz w:val="16"/>
        <w:szCs w:val="16"/>
      </w:rPr>
    </w:pPr>
    <w:r w:rsidRPr="00A67687">
      <w:rPr>
        <w:rStyle w:val="PageNumber"/>
        <w:rFonts w:ascii="Century Gothic" w:hAnsi="Century Gothic"/>
        <w:sz w:val="16"/>
        <w:szCs w:val="16"/>
      </w:rPr>
      <w:fldChar w:fldCharType="begin"/>
    </w:r>
    <w:r w:rsidRPr="00A67687">
      <w:rPr>
        <w:rStyle w:val="PageNumber"/>
        <w:rFonts w:ascii="Century Gothic" w:hAnsi="Century Gothic"/>
        <w:sz w:val="16"/>
        <w:szCs w:val="16"/>
      </w:rPr>
      <w:instrText xml:space="preserve">PAGE  </w:instrText>
    </w:r>
    <w:r w:rsidRPr="00A67687">
      <w:rPr>
        <w:rStyle w:val="PageNumber"/>
        <w:rFonts w:ascii="Century Gothic" w:hAnsi="Century Gothic"/>
        <w:sz w:val="16"/>
        <w:szCs w:val="16"/>
      </w:rPr>
      <w:fldChar w:fldCharType="separate"/>
    </w:r>
    <w:r w:rsidR="00CC16C2">
      <w:rPr>
        <w:rStyle w:val="PageNumber"/>
        <w:rFonts w:ascii="Century Gothic" w:hAnsi="Century Gothic"/>
        <w:noProof/>
        <w:sz w:val="16"/>
        <w:szCs w:val="16"/>
      </w:rPr>
      <w:t>2</w:t>
    </w:r>
    <w:r w:rsidRPr="00A67687">
      <w:rPr>
        <w:rStyle w:val="PageNumber"/>
        <w:rFonts w:ascii="Century Gothic" w:hAnsi="Century Gothic"/>
        <w:sz w:val="16"/>
        <w:szCs w:val="16"/>
      </w:rPr>
      <w:fldChar w:fldCharType="end"/>
    </w:r>
  </w:p>
  <w:p w14:paraId="7A6B8735" w14:textId="280494E4" w:rsidR="00E95714" w:rsidRPr="00A67687" w:rsidRDefault="00E95714" w:rsidP="00A42D48">
    <w:pPr>
      <w:pStyle w:val="Footer"/>
      <w:ind w:right="360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E6F9" w14:textId="77777777" w:rsidR="005D1E33" w:rsidRDefault="005D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E1520" w14:textId="77777777" w:rsidR="0022562D" w:rsidRDefault="0022562D" w:rsidP="005A6B9B">
      <w:pPr>
        <w:spacing w:after="0" w:line="240" w:lineRule="auto"/>
      </w:pPr>
      <w:r>
        <w:separator/>
      </w:r>
    </w:p>
  </w:footnote>
  <w:footnote w:type="continuationSeparator" w:id="0">
    <w:p w14:paraId="6B2DB483" w14:textId="77777777" w:rsidR="0022562D" w:rsidRDefault="0022562D" w:rsidP="005A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51C2" w14:textId="552D8113" w:rsidR="005D1E33" w:rsidRDefault="005D1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9AEA" w14:textId="4DBD89F9" w:rsidR="005D1E33" w:rsidRDefault="005D1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887D2" w14:textId="2698F64C" w:rsidR="005D1E33" w:rsidRDefault="005D1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C61"/>
    <w:multiLevelType w:val="hybridMultilevel"/>
    <w:tmpl w:val="10E6B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44AFF"/>
    <w:multiLevelType w:val="multilevel"/>
    <w:tmpl w:val="DC9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10C29"/>
    <w:multiLevelType w:val="hybridMultilevel"/>
    <w:tmpl w:val="3FBA2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84FE8"/>
    <w:multiLevelType w:val="multilevel"/>
    <w:tmpl w:val="7BEA4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6B1085"/>
    <w:multiLevelType w:val="hybridMultilevel"/>
    <w:tmpl w:val="D6506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E5560"/>
    <w:multiLevelType w:val="hybridMultilevel"/>
    <w:tmpl w:val="7D48A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70727"/>
    <w:multiLevelType w:val="hybridMultilevel"/>
    <w:tmpl w:val="43A0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8797D"/>
    <w:multiLevelType w:val="hybridMultilevel"/>
    <w:tmpl w:val="F5D47326"/>
    <w:lvl w:ilvl="0" w:tplc="B4722280">
      <w:start w:val="1"/>
      <w:numFmt w:val="bullet"/>
      <w:pStyle w:val="BulletLvl1CheckSchem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1E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B5EF7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6A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4A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8C2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8E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83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EB42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77B7"/>
    <w:multiLevelType w:val="hybridMultilevel"/>
    <w:tmpl w:val="D46E2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EA"/>
    <w:multiLevelType w:val="hybridMultilevel"/>
    <w:tmpl w:val="5D96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B1B6F"/>
    <w:multiLevelType w:val="hybridMultilevel"/>
    <w:tmpl w:val="D296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117F"/>
    <w:multiLevelType w:val="hybridMultilevel"/>
    <w:tmpl w:val="8788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FD2356"/>
    <w:multiLevelType w:val="hybridMultilevel"/>
    <w:tmpl w:val="E91ED3AA"/>
    <w:lvl w:ilvl="0" w:tplc="C99857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F003CE"/>
    <w:multiLevelType w:val="hybridMultilevel"/>
    <w:tmpl w:val="17AEC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5"/>
  </w:num>
  <w:num w:numId="25">
    <w:abstractNumId w:val="6"/>
  </w:num>
  <w:num w:numId="26">
    <w:abstractNumId w:val="4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44"/>
    <w:rsid w:val="0000337D"/>
    <w:rsid w:val="000106D2"/>
    <w:rsid w:val="00015F74"/>
    <w:rsid w:val="00016530"/>
    <w:rsid w:val="00021221"/>
    <w:rsid w:val="00021A22"/>
    <w:rsid w:val="00023B25"/>
    <w:rsid w:val="0003052A"/>
    <w:rsid w:val="00030774"/>
    <w:rsid w:val="00030F4D"/>
    <w:rsid w:val="000341DC"/>
    <w:rsid w:val="00034736"/>
    <w:rsid w:val="00040FC2"/>
    <w:rsid w:val="00043C78"/>
    <w:rsid w:val="000460E7"/>
    <w:rsid w:val="000474E7"/>
    <w:rsid w:val="000537EE"/>
    <w:rsid w:val="00066272"/>
    <w:rsid w:val="000715EF"/>
    <w:rsid w:val="00072959"/>
    <w:rsid w:val="00083058"/>
    <w:rsid w:val="00084DB9"/>
    <w:rsid w:val="000967B1"/>
    <w:rsid w:val="0009728D"/>
    <w:rsid w:val="000B6958"/>
    <w:rsid w:val="000B6A3C"/>
    <w:rsid w:val="000D054C"/>
    <w:rsid w:val="000D19B6"/>
    <w:rsid w:val="000D5C81"/>
    <w:rsid w:val="000D74BC"/>
    <w:rsid w:val="000E19A1"/>
    <w:rsid w:val="000E2800"/>
    <w:rsid w:val="000E5A82"/>
    <w:rsid w:val="000E60B9"/>
    <w:rsid w:val="000F33F4"/>
    <w:rsid w:val="00105BD5"/>
    <w:rsid w:val="00111BA5"/>
    <w:rsid w:val="00112A07"/>
    <w:rsid w:val="001164D2"/>
    <w:rsid w:val="001202C7"/>
    <w:rsid w:val="001227CB"/>
    <w:rsid w:val="00122CF4"/>
    <w:rsid w:val="00126E61"/>
    <w:rsid w:val="00130ECA"/>
    <w:rsid w:val="001373AF"/>
    <w:rsid w:val="00144995"/>
    <w:rsid w:val="0015107D"/>
    <w:rsid w:val="00157CFD"/>
    <w:rsid w:val="00164DF0"/>
    <w:rsid w:val="00177296"/>
    <w:rsid w:val="00186246"/>
    <w:rsid w:val="0019145F"/>
    <w:rsid w:val="001A2B55"/>
    <w:rsid w:val="001B2D4D"/>
    <w:rsid w:val="001B3399"/>
    <w:rsid w:val="001B5CF8"/>
    <w:rsid w:val="001C2550"/>
    <w:rsid w:val="001C2C37"/>
    <w:rsid w:val="001C3350"/>
    <w:rsid w:val="001C7359"/>
    <w:rsid w:val="001D2608"/>
    <w:rsid w:val="001D60E0"/>
    <w:rsid w:val="001D6B0D"/>
    <w:rsid w:val="001E2F3E"/>
    <w:rsid w:val="001F1C56"/>
    <w:rsid w:val="002005AA"/>
    <w:rsid w:val="00205841"/>
    <w:rsid w:val="00205C41"/>
    <w:rsid w:val="00210B53"/>
    <w:rsid w:val="0022562D"/>
    <w:rsid w:val="00230BA2"/>
    <w:rsid w:val="00230F11"/>
    <w:rsid w:val="00237E23"/>
    <w:rsid w:val="00240F22"/>
    <w:rsid w:val="00243323"/>
    <w:rsid w:val="00250344"/>
    <w:rsid w:val="00251235"/>
    <w:rsid w:val="0025425E"/>
    <w:rsid w:val="00256E34"/>
    <w:rsid w:val="00260254"/>
    <w:rsid w:val="00261D78"/>
    <w:rsid w:val="00267D07"/>
    <w:rsid w:val="00267EB1"/>
    <w:rsid w:val="00270765"/>
    <w:rsid w:val="00280162"/>
    <w:rsid w:val="002830F0"/>
    <w:rsid w:val="00287664"/>
    <w:rsid w:val="0029207E"/>
    <w:rsid w:val="002967F9"/>
    <w:rsid w:val="002A0707"/>
    <w:rsid w:val="002A1153"/>
    <w:rsid w:val="002C179F"/>
    <w:rsid w:val="002C33D8"/>
    <w:rsid w:val="002C7DB2"/>
    <w:rsid w:val="002E3D18"/>
    <w:rsid w:val="002E5EA6"/>
    <w:rsid w:val="003017F3"/>
    <w:rsid w:val="003048A3"/>
    <w:rsid w:val="00306F72"/>
    <w:rsid w:val="00310BDB"/>
    <w:rsid w:val="003143A1"/>
    <w:rsid w:val="00315BE8"/>
    <w:rsid w:val="00321B6D"/>
    <w:rsid w:val="0034100D"/>
    <w:rsid w:val="00345448"/>
    <w:rsid w:val="00352E28"/>
    <w:rsid w:val="00354D66"/>
    <w:rsid w:val="003557C5"/>
    <w:rsid w:val="00357A86"/>
    <w:rsid w:val="003631AA"/>
    <w:rsid w:val="00371A18"/>
    <w:rsid w:val="00375C79"/>
    <w:rsid w:val="0038537F"/>
    <w:rsid w:val="00387E9E"/>
    <w:rsid w:val="003902EC"/>
    <w:rsid w:val="003920D1"/>
    <w:rsid w:val="0039293A"/>
    <w:rsid w:val="003A17CA"/>
    <w:rsid w:val="003A73FF"/>
    <w:rsid w:val="003B4672"/>
    <w:rsid w:val="003C0CFC"/>
    <w:rsid w:val="003C10A7"/>
    <w:rsid w:val="003C45A2"/>
    <w:rsid w:val="003C5227"/>
    <w:rsid w:val="003C6ACF"/>
    <w:rsid w:val="003D33D5"/>
    <w:rsid w:val="003D4DF0"/>
    <w:rsid w:val="003E0BEA"/>
    <w:rsid w:val="003E78B3"/>
    <w:rsid w:val="003F7C09"/>
    <w:rsid w:val="00402A47"/>
    <w:rsid w:val="00402DBC"/>
    <w:rsid w:val="004036ED"/>
    <w:rsid w:val="004051F9"/>
    <w:rsid w:val="00410464"/>
    <w:rsid w:val="004109AA"/>
    <w:rsid w:val="004130BB"/>
    <w:rsid w:val="00430A1D"/>
    <w:rsid w:val="004314BC"/>
    <w:rsid w:val="004337CB"/>
    <w:rsid w:val="00434981"/>
    <w:rsid w:val="004568BD"/>
    <w:rsid w:val="00456F2E"/>
    <w:rsid w:val="0047048C"/>
    <w:rsid w:val="004716AB"/>
    <w:rsid w:val="004721DE"/>
    <w:rsid w:val="004752A3"/>
    <w:rsid w:val="00481399"/>
    <w:rsid w:val="004832BE"/>
    <w:rsid w:val="00485B37"/>
    <w:rsid w:val="00493A48"/>
    <w:rsid w:val="004954AE"/>
    <w:rsid w:val="004A3A2F"/>
    <w:rsid w:val="004B607F"/>
    <w:rsid w:val="004B7104"/>
    <w:rsid w:val="004C3BD3"/>
    <w:rsid w:val="004C3C41"/>
    <w:rsid w:val="004C66E7"/>
    <w:rsid w:val="004C70DA"/>
    <w:rsid w:val="004D4EE8"/>
    <w:rsid w:val="004E4948"/>
    <w:rsid w:val="004E5EFE"/>
    <w:rsid w:val="004F14B2"/>
    <w:rsid w:val="004F7BB2"/>
    <w:rsid w:val="005027D0"/>
    <w:rsid w:val="005039AB"/>
    <w:rsid w:val="00507788"/>
    <w:rsid w:val="00511AFD"/>
    <w:rsid w:val="0051666E"/>
    <w:rsid w:val="00517FB7"/>
    <w:rsid w:val="005222F1"/>
    <w:rsid w:val="005232FC"/>
    <w:rsid w:val="005233C5"/>
    <w:rsid w:val="005259A2"/>
    <w:rsid w:val="005306BC"/>
    <w:rsid w:val="00531092"/>
    <w:rsid w:val="00537661"/>
    <w:rsid w:val="00552C64"/>
    <w:rsid w:val="00564AF6"/>
    <w:rsid w:val="00566008"/>
    <w:rsid w:val="00571B95"/>
    <w:rsid w:val="00574A4B"/>
    <w:rsid w:val="00581219"/>
    <w:rsid w:val="00583B30"/>
    <w:rsid w:val="00585CE2"/>
    <w:rsid w:val="005903C3"/>
    <w:rsid w:val="00590F20"/>
    <w:rsid w:val="00594405"/>
    <w:rsid w:val="005970DA"/>
    <w:rsid w:val="005A1E16"/>
    <w:rsid w:val="005A6B9B"/>
    <w:rsid w:val="005A7672"/>
    <w:rsid w:val="005B028E"/>
    <w:rsid w:val="005C74AF"/>
    <w:rsid w:val="005D1E33"/>
    <w:rsid w:val="005D2121"/>
    <w:rsid w:val="005D703F"/>
    <w:rsid w:val="005E13C9"/>
    <w:rsid w:val="005E39D7"/>
    <w:rsid w:val="005F1592"/>
    <w:rsid w:val="005F6C70"/>
    <w:rsid w:val="00611F80"/>
    <w:rsid w:val="0061486C"/>
    <w:rsid w:val="0063111E"/>
    <w:rsid w:val="0063552E"/>
    <w:rsid w:val="00637528"/>
    <w:rsid w:val="006444D2"/>
    <w:rsid w:val="00661FC7"/>
    <w:rsid w:val="0067290F"/>
    <w:rsid w:val="0067609E"/>
    <w:rsid w:val="00681A08"/>
    <w:rsid w:val="00683FCE"/>
    <w:rsid w:val="00684C4B"/>
    <w:rsid w:val="0069175C"/>
    <w:rsid w:val="00694B69"/>
    <w:rsid w:val="006A3C87"/>
    <w:rsid w:val="006A77FD"/>
    <w:rsid w:val="006B0273"/>
    <w:rsid w:val="006B4298"/>
    <w:rsid w:val="006B5377"/>
    <w:rsid w:val="006B7591"/>
    <w:rsid w:val="006C0727"/>
    <w:rsid w:val="006C1B6A"/>
    <w:rsid w:val="006C7C9C"/>
    <w:rsid w:val="006F1074"/>
    <w:rsid w:val="006F2A3A"/>
    <w:rsid w:val="006F339F"/>
    <w:rsid w:val="007049AF"/>
    <w:rsid w:val="0071177A"/>
    <w:rsid w:val="00713695"/>
    <w:rsid w:val="00725365"/>
    <w:rsid w:val="00744E09"/>
    <w:rsid w:val="00750E9E"/>
    <w:rsid w:val="007719FB"/>
    <w:rsid w:val="00775A29"/>
    <w:rsid w:val="007813D7"/>
    <w:rsid w:val="00781929"/>
    <w:rsid w:val="0078276D"/>
    <w:rsid w:val="00782FCE"/>
    <w:rsid w:val="00783F06"/>
    <w:rsid w:val="00786DA4"/>
    <w:rsid w:val="00787589"/>
    <w:rsid w:val="007A01E9"/>
    <w:rsid w:val="007A301A"/>
    <w:rsid w:val="007A70A0"/>
    <w:rsid w:val="007B00E0"/>
    <w:rsid w:val="007B3280"/>
    <w:rsid w:val="007B469F"/>
    <w:rsid w:val="007B4C30"/>
    <w:rsid w:val="007B68DA"/>
    <w:rsid w:val="007C1DBA"/>
    <w:rsid w:val="007C43EE"/>
    <w:rsid w:val="007C71CD"/>
    <w:rsid w:val="007D2A4B"/>
    <w:rsid w:val="007D5CAE"/>
    <w:rsid w:val="007F2118"/>
    <w:rsid w:val="007F65EE"/>
    <w:rsid w:val="00803A5B"/>
    <w:rsid w:val="00811D12"/>
    <w:rsid w:val="00822C8B"/>
    <w:rsid w:val="0082517B"/>
    <w:rsid w:val="00832683"/>
    <w:rsid w:val="00837EA1"/>
    <w:rsid w:val="008404FD"/>
    <w:rsid w:val="0084416D"/>
    <w:rsid w:val="008527F7"/>
    <w:rsid w:val="0085359F"/>
    <w:rsid w:val="00855118"/>
    <w:rsid w:val="0085531A"/>
    <w:rsid w:val="00860705"/>
    <w:rsid w:val="008643DC"/>
    <w:rsid w:val="00875CAB"/>
    <w:rsid w:val="0087659D"/>
    <w:rsid w:val="0088057B"/>
    <w:rsid w:val="00895CAB"/>
    <w:rsid w:val="008A1290"/>
    <w:rsid w:val="008A3303"/>
    <w:rsid w:val="008A3A9E"/>
    <w:rsid w:val="008B17AC"/>
    <w:rsid w:val="008B4409"/>
    <w:rsid w:val="008B6A25"/>
    <w:rsid w:val="008B6CED"/>
    <w:rsid w:val="008C0319"/>
    <w:rsid w:val="008C1DEA"/>
    <w:rsid w:val="008C6C54"/>
    <w:rsid w:val="008D3310"/>
    <w:rsid w:val="008D347C"/>
    <w:rsid w:val="008D3C58"/>
    <w:rsid w:val="008D5245"/>
    <w:rsid w:val="008E086D"/>
    <w:rsid w:val="008E38CF"/>
    <w:rsid w:val="008F43CE"/>
    <w:rsid w:val="0090051A"/>
    <w:rsid w:val="0090613C"/>
    <w:rsid w:val="0090713B"/>
    <w:rsid w:val="00912648"/>
    <w:rsid w:val="00915AEF"/>
    <w:rsid w:val="00916243"/>
    <w:rsid w:val="0092429E"/>
    <w:rsid w:val="00927CA3"/>
    <w:rsid w:val="00932517"/>
    <w:rsid w:val="00937D46"/>
    <w:rsid w:val="009469F8"/>
    <w:rsid w:val="00961204"/>
    <w:rsid w:val="0096460D"/>
    <w:rsid w:val="00964836"/>
    <w:rsid w:val="00964D63"/>
    <w:rsid w:val="00971BCF"/>
    <w:rsid w:val="009738F2"/>
    <w:rsid w:val="00980491"/>
    <w:rsid w:val="009809F8"/>
    <w:rsid w:val="00982F29"/>
    <w:rsid w:val="0098417D"/>
    <w:rsid w:val="0099179F"/>
    <w:rsid w:val="00994487"/>
    <w:rsid w:val="009A1258"/>
    <w:rsid w:val="009A2798"/>
    <w:rsid w:val="009A3421"/>
    <w:rsid w:val="009B0E01"/>
    <w:rsid w:val="009B3833"/>
    <w:rsid w:val="009B5C20"/>
    <w:rsid w:val="009C5351"/>
    <w:rsid w:val="009C7F44"/>
    <w:rsid w:val="009E2308"/>
    <w:rsid w:val="009E26F9"/>
    <w:rsid w:val="009E599C"/>
    <w:rsid w:val="009E7FF6"/>
    <w:rsid w:val="009F42D4"/>
    <w:rsid w:val="009F5D1C"/>
    <w:rsid w:val="00A0138C"/>
    <w:rsid w:val="00A0194C"/>
    <w:rsid w:val="00A04113"/>
    <w:rsid w:val="00A04F0B"/>
    <w:rsid w:val="00A07068"/>
    <w:rsid w:val="00A07DE3"/>
    <w:rsid w:val="00A1131F"/>
    <w:rsid w:val="00A13525"/>
    <w:rsid w:val="00A17064"/>
    <w:rsid w:val="00A20968"/>
    <w:rsid w:val="00A2234E"/>
    <w:rsid w:val="00A2298C"/>
    <w:rsid w:val="00A31352"/>
    <w:rsid w:val="00A326B2"/>
    <w:rsid w:val="00A3427F"/>
    <w:rsid w:val="00A36611"/>
    <w:rsid w:val="00A42D48"/>
    <w:rsid w:val="00A43720"/>
    <w:rsid w:val="00A51527"/>
    <w:rsid w:val="00A52D89"/>
    <w:rsid w:val="00A54C09"/>
    <w:rsid w:val="00A5707A"/>
    <w:rsid w:val="00A67687"/>
    <w:rsid w:val="00A8046F"/>
    <w:rsid w:val="00A84A8E"/>
    <w:rsid w:val="00A84F74"/>
    <w:rsid w:val="00A96424"/>
    <w:rsid w:val="00AA67FE"/>
    <w:rsid w:val="00AC526F"/>
    <w:rsid w:val="00AD0C4B"/>
    <w:rsid w:val="00AD1AC3"/>
    <w:rsid w:val="00AD3DC4"/>
    <w:rsid w:val="00AE1073"/>
    <w:rsid w:val="00AE2749"/>
    <w:rsid w:val="00AE2AE0"/>
    <w:rsid w:val="00AE5E58"/>
    <w:rsid w:val="00AF1184"/>
    <w:rsid w:val="00B010F5"/>
    <w:rsid w:val="00B04531"/>
    <w:rsid w:val="00B1229E"/>
    <w:rsid w:val="00B17009"/>
    <w:rsid w:val="00B21643"/>
    <w:rsid w:val="00B24BDB"/>
    <w:rsid w:val="00B33538"/>
    <w:rsid w:val="00B44342"/>
    <w:rsid w:val="00B5262C"/>
    <w:rsid w:val="00B54E5C"/>
    <w:rsid w:val="00B56BF2"/>
    <w:rsid w:val="00B70B1C"/>
    <w:rsid w:val="00B74912"/>
    <w:rsid w:val="00B74A98"/>
    <w:rsid w:val="00B80182"/>
    <w:rsid w:val="00B80E80"/>
    <w:rsid w:val="00B8102D"/>
    <w:rsid w:val="00B8334E"/>
    <w:rsid w:val="00B87854"/>
    <w:rsid w:val="00B91C27"/>
    <w:rsid w:val="00B91F82"/>
    <w:rsid w:val="00B942A8"/>
    <w:rsid w:val="00B944D3"/>
    <w:rsid w:val="00B94CFB"/>
    <w:rsid w:val="00B9705C"/>
    <w:rsid w:val="00B97897"/>
    <w:rsid w:val="00BA1817"/>
    <w:rsid w:val="00BB237C"/>
    <w:rsid w:val="00BB4B13"/>
    <w:rsid w:val="00BC36A2"/>
    <w:rsid w:val="00BC74CE"/>
    <w:rsid w:val="00BD5D97"/>
    <w:rsid w:val="00BD6597"/>
    <w:rsid w:val="00BE484F"/>
    <w:rsid w:val="00BF3D29"/>
    <w:rsid w:val="00C01D3E"/>
    <w:rsid w:val="00C0474D"/>
    <w:rsid w:val="00C102A0"/>
    <w:rsid w:val="00C1240D"/>
    <w:rsid w:val="00C20140"/>
    <w:rsid w:val="00C25B4D"/>
    <w:rsid w:val="00C30709"/>
    <w:rsid w:val="00C32DC3"/>
    <w:rsid w:val="00C35389"/>
    <w:rsid w:val="00C37CC7"/>
    <w:rsid w:val="00C46FC7"/>
    <w:rsid w:val="00C52D91"/>
    <w:rsid w:val="00C54003"/>
    <w:rsid w:val="00C57D38"/>
    <w:rsid w:val="00C65B20"/>
    <w:rsid w:val="00C65FC4"/>
    <w:rsid w:val="00C81457"/>
    <w:rsid w:val="00C8369A"/>
    <w:rsid w:val="00C8656A"/>
    <w:rsid w:val="00CA279D"/>
    <w:rsid w:val="00CB0832"/>
    <w:rsid w:val="00CB5897"/>
    <w:rsid w:val="00CC16C2"/>
    <w:rsid w:val="00CD047D"/>
    <w:rsid w:val="00CD1A1F"/>
    <w:rsid w:val="00CE1434"/>
    <w:rsid w:val="00CE380B"/>
    <w:rsid w:val="00D02905"/>
    <w:rsid w:val="00D03E97"/>
    <w:rsid w:val="00D07535"/>
    <w:rsid w:val="00D10F84"/>
    <w:rsid w:val="00D13E7C"/>
    <w:rsid w:val="00D14805"/>
    <w:rsid w:val="00D17C5D"/>
    <w:rsid w:val="00D33D62"/>
    <w:rsid w:val="00D40289"/>
    <w:rsid w:val="00D42519"/>
    <w:rsid w:val="00D51338"/>
    <w:rsid w:val="00D538E2"/>
    <w:rsid w:val="00D602B4"/>
    <w:rsid w:val="00D60FBB"/>
    <w:rsid w:val="00D65BE2"/>
    <w:rsid w:val="00D74D60"/>
    <w:rsid w:val="00D75454"/>
    <w:rsid w:val="00D7680E"/>
    <w:rsid w:val="00D85F34"/>
    <w:rsid w:val="00D87F2C"/>
    <w:rsid w:val="00D936F2"/>
    <w:rsid w:val="00D950C5"/>
    <w:rsid w:val="00DA1681"/>
    <w:rsid w:val="00DA6FDE"/>
    <w:rsid w:val="00DB4B6C"/>
    <w:rsid w:val="00DB6F9C"/>
    <w:rsid w:val="00DC3817"/>
    <w:rsid w:val="00DC5C0B"/>
    <w:rsid w:val="00DC7627"/>
    <w:rsid w:val="00DC7F89"/>
    <w:rsid w:val="00DD74B7"/>
    <w:rsid w:val="00DD756B"/>
    <w:rsid w:val="00DD7DAA"/>
    <w:rsid w:val="00DD7FA2"/>
    <w:rsid w:val="00DE027E"/>
    <w:rsid w:val="00DE264F"/>
    <w:rsid w:val="00DE6DC0"/>
    <w:rsid w:val="00DF0844"/>
    <w:rsid w:val="00DF73E2"/>
    <w:rsid w:val="00E0619F"/>
    <w:rsid w:val="00E06604"/>
    <w:rsid w:val="00E07FD3"/>
    <w:rsid w:val="00E156AC"/>
    <w:rsid w:val="00E36206"/>
    <w:rsid w:val="00E36570"/>
    <w:rsid w:val="00E37BA6"/>
    <w:rsid w:val="00E44D4C"/>
    <w:rsid w:val="00E5294F"/>
    <w:rsid w:val="00E55182"/>
    <w:rsid w:val="00E5696A"/>
    <w:rsid w:val="00E60A52"/>
    <w:rsid w:val="00E6509B"/>
    <w:rsid w:val="00E65A5D"/>
    <w:rsid w:val="00E65B8E"/>
    <w:rsid w:val="00E708AF"/>
    <w:rsid w:val="00E728F2"/>
    <w:rsid w:val="00E75A68"/>
    <w:rsid w:val="00E774C1"/>
    <w:rsid w:val="00E820D9"/>
    <w:rsid w:val="00E83F8A"/>
    <w:rsid w:val="00E87E67"/>
    <w:rsid w:val="00E95714"/>
    <w:rsid w:val="00EA097D"/>
    <w:rsid w:val="00EA29A5"/>
    <w:rsid w:val="00EA2C6E"/>
    <w:rsid w:val="00EB5E07"/>
    <w:rsid w:val="00EC028F"/>
    <w:rsid w:val="00ED17D1"/>
    <w:rsid w:val="00EE0A64"/>
    <w:rsid w:val="00EE2429"/>
    <w:rsid w:val="00EE778C"/>
    <w:rsid w:val="00EF1F97"/>
    <w:rsid w:val="00EF4572"/>
    <w:rsid w:val="00F2407E"/>
    <w:rsid w:val="00F51AE9"/>
    <w:rsid w:val="00F533B9"/>
    <w:rsid w:val="00F537FC"/>
    <w:rsid w:val="00F574C0"/>
    <w:rsid w:val="00F63EF5"/>
    <w:rsid w:val="00F64196"/>
    <w:rsid w:val="00F64588"/>
    <w:rsid w:val="00F70C75"/>
    <w:rsid w:val="00F7210F"/>
    <w:rsid w:val="00F819F4"/>
    <w:rsid w:val="00F87838"/>
    <w:rsid w:val="00F90971"/>
    <w:rsid w:val="00F90FA6"/>
    <w:rsid w:val="00F92EBB"/>
    <w:rsid w:val="00F96CB0"/>
    <w:rsid w:val="00F97147"/>
    <w:rsid w:val="00FA3691"/>
    <w:rsid w:val="00FA5F0C"/>
    <w:rsid w:val="00FA77E6"/>
    <w:rsid w:val="00FB2460"/>
    <w:rsid w:val="00FC0729"/>
    <w:rsid w:val="00FD7E31"/>
    <w:rsid w:val="00FE4E64"/>
    <w:rsid w:val="00FE5E38"/>
    <w:rsid w:val="00FE6CB2"/>
    <w:rsid w:val="00FE7E4E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44436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65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53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53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53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530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530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530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530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53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53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9B"/>
  </w:style>
  <w:style w:type="paragraph" w:styleId="Footer">
    <w:name w:val="footer"/>
    <w:basedOn w:val="Normal"/>
    <w:link w:val="FooterChar"/>
    <w:uiPriority w:val="99"/>
    <w:unhideWhenUsed/>
    <w:rsid w:val="005A6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9B"/>
  </w:style>
  <w:style w:type="character" w:styleId="PageNumber">
    <w:name w:val="page number"/>
    <w:basedOn w:val="DefaultParagraphFont"/>
    <w:uiPriority w:val="99"/>
    <w:semiHidden/>
    <w:unhideWhenUsed/>
    <w:rsid w:val="005A6B9B"/>
  </w:style>
  <w:style w:type="paragraph" w:customStyle="1" w:styleId="BulletLvl1CheckScheme">
    <w:name w:val="Bullet Lvl1 CheckScheme"/>
    <w:basedOn w:val="Normal"/>
    <w:rsid w:val="003C52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530"/>
    <w:pPr>
      <w:ind w:left="720"/>
      <w:contextualSpacing/>
    </w:pPr>
  </w:style>
  <w:style w:type="paragraph" w:customStyle="1" w:styleId="Formal1">
    <w:name w:val="Formal1"/>
    <w:autoRedefine/>
    <w:rsid w:val="006A3C87"/>
    <w:pPr>
      <w:spacing w:before="60" w:after="6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99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94487"/>
    <w:pPr>
      <w:spacing w:before="60" w:after="60" w:line="240" w:lineRule="auto"/>
    </w:pPr>
    <w:rPr>
      <w:rFonts w:ascii="Calibri" w:eastAsia="Times New Roman" w:hAnsi="Calibri" w:cs="Times New Roman"/>
      <w:szCs w:val="24"/>
    </w:rPr>
  </w:style>
  <w:style w:type="paragraph" w:customStyle="1" w:styleId="TableBody">
    <w:name w:val="Table Body"/>
    <w:rsid w:val="008A3A9E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ヒラギノ角ゴ Pro W3" w:hAnsi="Helvetica Neue Light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530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1653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53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53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53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53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53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5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53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53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530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530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53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53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6530"/>
    <w:rPr>
      <w:b/>
      <w:bCs/>
    </w:rPr>
  </w:style>
  <w:style w:type="character" w:styleId="Emphasis">
    <w:name w:val="Emphasis"/>
    <w:uiPriority w:val="20"/>
    <w:qFormat/>
    <w:rsid w:val="00016530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653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6530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1653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653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530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530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653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653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653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653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653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53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602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5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25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32971-A3DF-4ADB-972E-0D0A4D97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KNowledge, LLC.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Dimond Faunce</dc:creator>
  <cp:lastModifiedBy>Lavinder, Melissa</cp:lastModifiedBy>
  <cp:revision>5</cp:revision>
  <cp:lastPrinted>2013-05-23T23:17:00Z</cp:lastPrinted>
  <dcterms:created xsi:type="dcterms:W3CDTF">2019-06-27T18:26:00Z</dcterms:created>
  <dcterms:modified xsi:type="dcterms:W3CDTF">2021-03-15T18:39:00Z</dcterms:modified>
</cp:coreProperties>
</file>